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3454B8" w14:paraId="66B1F281" wp14:textId="11F7ECB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4F6B"/>
          <w:sz w:val="28"/>
          <w:szCs w:val="28"/>
          <w:lang w:val="en-US"/>
        </w:rPr>
      </w:pPr>
      <w:r w:rsidRPr="398C9E03" w:rsidR="40A7F629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4F6B"/>
          <w:sz w:val="28"/>
          <w:szCs w:val="28"/>
          <w:lang w:val="en-US"/>
        </w:rPr>
        <w:t>Young Healthwatch volunteer</w:t>
      </w:r>
    </w:p>
    <w:p xmlns:wp14="http://schemas.microsoft.com/office/word/2010/wordml" w:rsidP="398C9E03" w14:paraId="29839258" wp14:textId="63F03D45">
      <w:pPr>
        <w:rPr>
          <w:rFonts w:ascii="Trebuchet MS" w:hAnsi="Trebuchet MS" w:eastAsia="Trebuchet MS" w:cs="Trebuchet MS"/>
          <w:b w:val="0"/>
          <w:bCs w:val="0"/>
          <w:i w:val="1"/>
          <w:iCs w:val="1"/>
          <w:caps w:val="0"/>
          <w:smallCaps w:val="0"/>
          <w:noProof w:val="0"/>
          <w:color w:val="004F6B"/>
          <w:sz w:val="22"/>
          <w:szCs w:val="22"/>
          <w:lang w:val="en-US"/>
        </w:rPr>
      </w:pPr>
      <w:r w:rsidRPr="398C9E03" w:rsidR="278B64A3">
        <w:rPr>
          <w:rFonts w:ascii="Trebuchet MS" w:hAnsi="Trebuchet MS" w:eastAsia="Trebuchet MS" w:cs="Trebuchet MS"/>
          <w:b w:val="0"/>
          <w:bCs w:val="0"/>
          <w:i w:val="1"/>
          <w:iCs w:val="1"/>
          <w:caps w:val="0"/>
          <w:smallCaps w:val="0"/>
          <w:noProof w:val="0"/>
          <w:color w:val="004F6B"/>
          <w:sz w:val="22"/>
          <w:szCs w:val="22"/>
          <w:lang w:val="en-US"/>
        </w:rPr>
        <w:t>We welcome volunteers from all backgrounds, faiths and communities, as well as with any disabilities, regardless of sexual orientation or gender identity.</w:t>
      </w:r>
      <w:r w:rsidRPr="398C9E03" w:rsidR="278B64A3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4F6B"/>
          <w:sz w:val="24"/>
          <w:szCs w:val="24"/>
          <w:lang w:val="en-US"/>
        </w:rPr>
        <w:t xml:space="preserve"> </w:t>
      </w:r>
    </w:p>
    <w:p xmlns:wp14="http://schemas.microsoft.com/office/word/2010/wordml" w:rsidP="398C9E03" w14:paraId="5C0ACD6D" wp14:textId="54C3A597">
      <w:pPr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4F6B"/>
          <w:sz w:val="24"/>
          <w:szCs w:val="24"/>
          <w:lang w:val="en-US"/>
        </w:rPr>
      </w:pPr>
    </w:p>
    <w:p xmlns:wp14="http://schemas.microsoft.com/office/word/2010/wordml" w:rsidP="398C9E03" w14:paraId="2233DA2D" wp14:textId="67D2F77D">
      <w:pPr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4F6B"/>
          <w:sz w:val="28"/>
          <w:szCs w:val="28"/>
          <w:lang w:val="en-US"/>
        </w:rPr>
      </w:pPr>
      <w:r w:rsidRPr="398C9E03" w:rsidR="40A7F629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4F6B"/>
          <w:sz w:val="28"/>
          <w:szCs w:val="28"/>
          <w:lang w:val="en-US"/>
        </w:rPr>
        <w:t>Role outline and person specification</w:t>
      </w:r>
    </w:p>
    <w:p xmlns:wp14="http://schemas.microsoft.com/office/word/2010/wordml" w:rsidP="3F3454B8" w14:paraId="581AE632" wp14:textId="36BD3A98">
      <w:pPr>
        <w:pStyle w:val="Normal"/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4F6B"/>
          <w:sz w:val="12"/>
          <w:szCs w:val="12"/>
          <w:lang w:val="en-US"/>
        </w:rPr>
      </w:pPr>
      <w:r w:rsidRPr="3F3454B8" w:rsidR="157DB297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4F6B"/>
          <w:sz w:val="24"/>
          <w:szCs w:val="24"/>
          <w:lang w:val="en-US"/>
        </w:rPr>
        <w:t>Why we need you?</w:t>
      </w:r>
      <w:r w:rsidRPr="3F3454B8" w:rsidR="157DB29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12"/>
          <w:szCs w:val="12"/>
          <w:lang w:val="en-US"/>
        </w:rPr>
        <w:t xml:space="preserve"> </w:t>
      </w:r>
    </w:p>
    <w:p xmlns:wp14="http://schemas.microsoft.com/office/word/2010/wordml" w:rsidP="3F3454B8" w14:paraId="1350158C" wp14:textId="16F7274E">
      <w:pPr>
        <w:pStyle w:val="Normal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</w:pPr>
      <w:r w:rsidRPr="3F3454B8" w:rsidR="23AE861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>It is our role to make health services better for local people in Kensington and Chelsea and Westminster, and our reach can go beyond that to othe</w:t>
      </w:r>
      <w:r w:rsidRPr="3F3454B8" w:rsidR="59369F4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 xml:space="preserve">r </w:t>
      </w:r>
      <w:r w:rsidRPr="3F3454B8" w:rsidR="23AE861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>parts of Northwest London. We do this by listening to young people</w:t>
      </w:r>
      <w:r w:rsidRPr="3F3454B8" w:rsidR="0300F8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 xml:space="preserve">’s experiences through research and engagement and </w:t>
      </w:r>
      <w:r w:rsidRPr="3F3454B8" w:rsidR="5F9D35A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>share</w:t>
      </w:r>
      <w:r w:rsidRPr="3F3454B8" w:rsidR="0300F8AB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 xml:space="preserve"> recommendations with local decision makers so that they can act on what has been learned.</w:t>
      </w:r>
      <w:r w:rsidRPr="3F3454B8" w:rsidR="4DEED88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 xml:space="preserve"> We have the power to ensure that decision makers listen and take action, but we need your help!</w:t>
      </w:r>
    </w:p>
    <w:p xmlns:wp14="http://schemas.microsoft.com/office/word/2010/wordml" w:rsidP="3F3454B8" w14:paraId="77D1D517" wp14:textId="7D1F5C90">
      <w:pPr>
        <w:pStyle w:val="Normal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</w:pPr>
      <w:r w:rsidRPr="3F3454B8" w:rsidR="4DEED88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 xml:space="preserve">Another part of our role is providing information and guidance on where young people can access support and services. We need your help with this as well, as </w:t>
      </w:r>
      <w:r w:rsidRPr="3F3454B8" w:rsidR="34417EB0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 xml:space="preserve">you and your peers will be the ones </w:t>
      </w:r>
      <w:r w:rsidRPr="3F3454B8" w:rsidR="34417EB0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>accessing</w:t>
      </w:r>
      <w:r w:rsidRPr="3F3454B8" w:rsidR="34417EB0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 xml:space="preserve"> this guidance!</w:t>
      </w:r>
    </w:p>
    <w:p xmlns:wp14="http://schemas.microsoft.com/office/word/2010/wordml" w:rsidP="3F3454B8" w14:paraId="1EE297BE" wp14:textId="60EA2EB4">
      <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4"/>
          <w:szCs w:val="24"/>
          <w:lang w:val="en-US"/>
        </w:rPr>
      </w:pPr>
    </w:p>
    <w:p xmlns:wp14="http://schemas.microsoft.com/office/word/2010/wordml" w:rsidP="3F3454B8" w14:paraId="08E6B984" wp14:textId="398082AF">
      <w:pPr>
        <w:pStyle w:val="Normal"/>
        <w:ind w:left="0"/>
        <w:rPr>
          <w:rFonts w:ascii="Trebuchet MS" w:hAnsi="Trebuchet MS" w:eastAsia="Trebuchet MS" w:cs="Trebuchet MS"/>
          <w:noProof w:val="0"/>
          <w:color w:val="004F6B"/>
          <w:lang w:val="en-US"/>
        </w:rPr>
      </w:pPr>
      <w:r w:rsidRPr="3F3454B8" w:rsidR="1E469020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4"/>
          <w:szCs w:val="24"/>
          <w:lang w:val="en-US"/>
        </w:rPr>
        <w:t xml:space="preserve">What will you be doing? </w:t>
      </w: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 </w:t>
      </w:r>
    </w:p>
    <w:p xmlns:wp14="http://schemas.microsoft.com/office/word/2010/wordml" w:rsidP="3F3454B8" w14:paraId="4B947447" wp14:textId="6C0824BB">
      <w:pPr>
        <w:pStyle w:val="Normal"/>
        <w:ind w:left="0"/>
        <w:rPr>
          <w:rFonts w:ascii="Trebuchet MS" w:hAnsi="Trebuchet MS" w:eastAsia="Trebuchet MS" w:cs="Trebuchet MS"/>
          <w:noProof w:val="0"/>
          <w:color w:val="004F6B"/>
          <w:lang w:val="en-US"/>
        </w:rPr>
      </w:pPr>
      <w:r w:rsidRPr="398C9E03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As a Young Healthwatch volunteer, </w:t>
      </w:r>
      <w:r w:rsidRPr="398C9E03" w:rsidR="05B8E64A">
        <w:rPr>
          <w:rFonts w:ascii="Trebuchet MS" w:hAnsi="Trebuchet MS" w:eastAsia="Trebuchet MS" w:cs="Trebuchet MS"/>
          <w:noProof w:val="0"/>
          <w:color w:val="004F6B"/>
          <w:lang w:val="en-US"/>
        </w:rPr>
        <w:t>some of the activities you could be involved with are:</w:t>
      </w:r>
    </w:p>
    <w:p xmlns:wp14="http://schemas.microsoft.com/office/word/2010/wordml" w:rsidP="3F3454B8" w14:paraId="43749179" wp14:textId="11EB8DE2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>Working closely with our Group Coordinator and the team of volunteers</w:t>
      </w: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 </w:t>
      </w:r>
    </w:p>
    <w:p xmlns:wp14="http://schemas.microsoft.com/office/word/2010/wordml" w:rsidP="3F3454B8" w14:paraId="5B2D6A8D" wp14:textId="75396DBD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>Listening to - and collecting - local young people's experiences and views around health and wellbeing, and services</w:t>
      </w:r>
    </w:p>
    <w:p xmlns:wp14="http://schemas.microsoft.com/office/word/2010/wordml" w:rsidP="3F3454B8" w14:paraId="22AF9904" wp14:textId="4FF130B8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>Sharing this with decision makers in meetings to help to shape services</w:t>
      </w:r>
    </w:p>
    <w:p xmlns:wp14="http://schemas.microsoft.com/office/word/2010/wordml" w:rsidP="3F3454B8" w14:paraId="2788B433" wp14:textId="7DAAF23B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>Co-creating wellbeing resources and projects in response to what we hear from young people</w:t>
      </w:r>
    </w:p>
    <w:p xmlns:wp14="http://schemas.microsoft.com/office/word/2010/wordml" w:rsidP="3F3454B8" w14:paraId="6042F7A9" wp14:textId="02E90B2F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>Co-writing reports</w:t>
      </w:r>
    </w:p>
    <w:p xmlns:wp14="http://schemas.microsoft.com/office/word/2010/wordml" w:rsidP="3F3454B8" w14:paraId="65DEF01E" wp14:textId="2DF4C295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>Collaborating with schools</w:t>
      </w:r>
    </w:p>
    <w:p w:rsidR="1E469020" w:rsidP="398C9E03" w:rsidRDefault="1E469020" w14:paraId="14890F57" w14:textId="2B1DCCF5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98C9E03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>Taking part in NHS focus groups</w:t>
      </w:r>
    </w:p>
    <w:p w:rsidR="398C9E03" w:rsidP="398C9E03" w:rsidRDefault="398C9E03" w14:paraId="688879C8" w14:textId="619B0D0D">
      <w:pPr>
        <w:pStyle w:val="Normal"/>
        <w:ind w:left="0"/>
        <w:rPr>
          <w:rFonts w:ascii="Trebuchet MS" w:hAnsi="Trebuchet MS" w:eastAsia="Trebuchet MS" w:cs="Trebuchet MS"/>
          <w:noProof w:val="0"/>
          <w:color w:val="004F6B"/>
          <w:lang w:val="en-US"/>
        </w:rPr>
      </w:pPr>
    </w:p>
    <w:p xmlns:wp14="http://schemas.microsoft.com/office/word/2010/wordml" w:rsidP="398C9E03" w14:paraId="1E370CBB" wp14:textId="46216217">
      <w:pPr>
        <w:pStyle w:val="Normal"/>
        <w:ind w:left="0"/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98C9E03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What skills do you need? </w:t>
      </w:r>
    </w:p>
    <w:p xmlns:wp14="http://schemas.microsoft.com/office/word/2010/wordml" w:rsidP="3F3454B8" w14:paraId="548EA7A8" wp14:textId="6C34053E">
      <w:pPr>
        <w:pStyle w:val="Normal"/>
        <w:ind w:left="0"/>
        <w:rPr>
          <w:rFonts w:ascii="Trebuchet MS" w:hAnsi="Trebuchet MS" w:eastAsia="Trebuchet MS" w:cs="Trebuchet MS"/>
          <w:noProof w:val="0"/>
          <w:color w:val="004F6B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 </w:t>
      </w:r>
    </w:p>
    <w:p xmlns:wp14="http://schemas.microsoft.com/office/word/2010/wordml" w:rsidP="3F3454B8" w14:paraId="6ABE7BBA" wp14:textId="255D05D5">
      <w:pPr>
        <w:pStyle w:val="Normal"/>
        <w:ind w:left="0"/>
        <w:rPr>
          <w:rFonts w:ascii="Trebuchet MS" w:hAnsi="Trebuchet MS" w:eastAsia="Trebuchet MS" w:cs="Trebuchet MS"/>
          <w:noProof w:val="0"/>
          <w:color w:val="004F6B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The following are qualities that we look for in our Young Healthwatch volunteers: </w:t>
      </w:r>
    </w:p>
    <w:p xmlns:wp14="http://schemas.microsoft.com/office/word/2010/wordml" w:rsidP="3F3454B8" w14:paraId="6F4CDCAE" wp14:textId="3547FB02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>a desire to help improve other people’s lives</w:t>
      </w:r>
    </w:p>
    <w:p xmlns:wp14="http://schemas.microsoft.com/office/word/2010/wordml" w:rsidP="3F3454B8" w14:paraId="6AE685A2" wp14:textId="1A3CDC63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>enthusiasm</w:t>
      </w:r>
    </w:p>
    <w:p xmlns:wp14="http://schemas.microsoft.com/office/word/2010/wordml" w:rsidP="3F3454B8" w14:paraId="3DACFB44" wp14:textId="7C61FB89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reliable </w:t>
      </w:r>
    </w:p>
    <w:p xmlns:wp14="http://schemas.microsoft.com/office/word/2010/wordml" w:rsidP="3F3454B8" w14:paraId="2CAA4201" wp14:textId="0ED5ADFE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open minded </w:t>
      </w:r>
    </w:p>
    <w:p xmlns:wp14="http://schemas.microsoft.com/office/word/2010/wordml" w:rsidP="3F3454B8" w14:paraId="2C4EA949" wp14:textId="41D8B27B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tactful and diplomatic in potentially challenging situations. </w:t>
      </w:r>
    </w:p>
    <w:p xmlns:wp14="http://schemas.microsoft.com/office/word/2010/wordml" w:rsidP="3F3454B8" w14:paraId="0F52A619" wp14:textId="3A34523C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can demonstrate self-awareness </w:t>
      </w:r>
    </w:p>
    <w:p xmlns:wp14="http://schemas.microsoft.com/office/word/2010/wordml" w:rsidP="3F3454B8" w14:paraId="7D612E03" wp14:textId="669F3841">
      <w:pPr>
        <w:pStyle w:val="Normal"/>
        <w:ind w:left="0"/>
        <w:rPr>
          <w:rFonts w:ascii="Trebuchet MS" w:hAnsi="Trebuchet MS" w:eastAsia="Trebuchet MS" w:cs="Trebuchet MS"/>
          <w:noProof w:val="0"/>
          <w:color w:val="004F6B"/>
          <w:lang w:val="en-US"/>
        </w:rPr>
      </w:pPr>
    </w:p>
    <w:p xmlns:wp14="http://schemas.microsoft.com/office/word/2010/wordml" w:rsidP="3F3454B8" w14:paraId="3238EA72" wp14:textId="320D800B">
      <w:pPr>
        <w:pStyle w:val="Normal"/>
        <w:ind w:left="0"/>
        <w:rPr>
          <w:rFonts w:ascii="Trebuchet MS" w:hAnsi="Trebuchet MS" w:eastAsia="Trebuchet MS" w:cs="Trebuchet MS"/>
          <w:noProof w:val="0"/>
          <w:color w:val="004F6B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We also ask that our volunteers have: </w:t>
      </w:r>
    </w:p>
    <w:p xmlns:wp14="http://schemas.microsoft.com/office/word/2010/wordml" w:rsidP="3F3454B8" w14:paraId="5061A50F" wp14:textId="40E7F0D4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ability to communicate with people from all walks of life </w:t>
      </w:r>
    </w:p>
    <w:p xmlns:wp14="http://schemas.microsoft.com/office/word/2010/wordml" w:rsidP="3F3454B8" w14:paraId="1BB96F04" wp14:textId="0A98FFE7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>able to work as part of a team</w:t>
      </w:r>
    </w:p>
    <w:p xmlns:wp14="http://schemas.microsoft.com/office/word/2010/wordml" w:rsidP="3F3454B8" w14:paraId="44CACC90" wp14:textId="5988022C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keen observational skills </w:t>
      </w: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 </w:t>
      </w:r>
    </w:p>
    <w:p xmlns:wp14="http://schemas.microsoft.com/office/word/2010/wordml" w:rsidP="3F3454B8" w14:paraId="41E48132" wp14:textId="7FF20480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able to travel within the community </w:t>
      </w:r>
    </w:p>
    <w:p xmlns:wp14="http://schemas.microsoft.com/office/word/2010/wordml" w:rsidP="3F3454B8" w14:paraId="207D0BC3" wp14:textId="3D041A2A">
      <w:pPr>
        <w:pStyle w:val="Normal"/>
        <w:ind w:left="0"/>
        <w:rPr>
          <w:rFonts w:ascii="Trebuchet MS" w:hAnsi="Trebuchet MS" w:eastAsia="Trebuchet MS" w:cs="Trebuchet MS"/>
          <w:noProof w:val="0"/>
          <w:color w:val="004F6B"/>
          <w:lang w:val="en-US"/>
        </w:rPr>
      </w:pPr>
    </w:p>
    <w:p xmlns:wp14="http://schemas.microsoft.com/office/word/2010/wordml" w:rsidP="3F3454B8" w14:paraId="3F25CE3C" wp14:textId="0E101F4A">
      <w:pPr>
        <w:pStyle w:val="Normal"/>
        <w:ind w:left="0"/>
        <w:rPr>
          <w:rFonts w:ascii="Trebuchet MS" w:hAnsi="Trebuchet MS" w:eastAsia="Trebuchet MS" w:cs="Trebuchet MS"/>
          <w:noProof w:val="0"/>
          <w:color w:val="004F6B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What support we will give you? </w:t>
      </w:r>
    </w:p>
    <w:p xmlns:wp14="http://schemas.microsoft.com/office/word/2010/wordml" w:rsidP="3F3454B8" w14:paraId="0C083ED1" wp14:textId="43C72C6D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Full induction training and support </w:t>
      </w: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 </w:t>
      </w:r>
    </w:p>
    <w:p xmlns:wp14="http://schemas.microsoft.com/office/word/2010/wordml" w:rsidP="3F3454B8" w14:paraId="67B56CAF" wp14:textId="77173E58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Ongoing training in areas relevant to the role </w:t>
      </w: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 </w:t>
      </w:r>
    </w:p>
    <w:p xmlns:wp14="http://schemas.microsoft.com/office/word/2010/wordml" w:rsidP="3F3454B8" w14:paraId="4629DEF5" wp14:textId="3F50C2FE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Regular and on-going supervision for the role </w:t>
      </w:r>
    </w:p>
    <w:p xmlns:wp14="http://schemas.microsoft.com/office/word/2010/wordml" w:rsidP="3F3454B8" w14:paraId="171EF40E" wp14:textId="73432A4F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Opportunities to get together with other Healthwatch volunteers and exchange ideas and information </w:t>
      </w:r>
    </w:p>
    <w:p xmlns:wp14="http://schemas.microsoft.com/office/word/2010/wordml" w:rsidP="3F3454B8" w14:paraId="6097ED62" wp14:textId="5ACDDE1F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Ad hoc training opportunities </w:t>
      </w:r>
    </w:p>
    <w:p xmlns:wp14="http://schemas.microsoft.com/office/word/2010/wordml" w:rsidP="3F3454B8" w14:paraId="63C6274A" wp14:textId="6C01D3D7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A broadening of your knowledge of local health and social care services </w:t>
      </w: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 </w:t>
      </w:r>
    </w:p>
    <w:p xmlns:wp14="http://schemas.microsoft.com/office/word/2010/wordml" w:rsidP="3F3454B8" w14:paraId="3F4C9DEF" wp14:textId="67B03BB4">
      <w:pPr>
        <w:pStyle w:val="Normal"/>
        <w:ind w:left="0"/>
        <w:rPr>
          <w:rFonts w:ascii="Trebuchet MS" w:hAnsi="Trebuchet MS" w:eastAsia="Trebuchet MS" w:cs="Trebuchet MS"/>
          <w:noProof w:val="0"/>
          <w:color w:val="004F6B"/>
          <w:lang w:val="en-US"/>
        </w:rPr>
      </w:pPr>
    </w:p>
    <w:p xmlns:wp14="http://schemas.microsoft.com/office/word/2010/wordml" w:rsidP="3F3454B8" w14:paraId="52116224" wp14:textId="0E7563BC">
      <w:pPr>
        <w:pStyle w:val="Normal"/>
        <w:ind w:left="0"/>
        <w:rPr>
          <w:rFonts w:ascii="Trebuchet MS" w:hAnsi="Trebuchet MS" w:eastAsia="Trebuchet MS" w:cs="Trebuchet MS"/>
          <w:noProof w:val="0"/>
          <w:color w:val="004F6B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How much time is involved? </w:t>
      </w:r>
    </w:p>
    <w:p xmlns:wp14="http://schemas.microsoft.com/office/word/2010/wordml" w:rsidP="3F3454B8" w14:paraId="431FED6E" wp14:textId="798181BB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This is a flexible role and time commitment will be agreed with you. We will always work closely with you to ensure your volunteering role fits with your other commitments. </w:t>
      </w:r>
    </w:p>
    <w:p xmlns:wp14="http://schemas.microsoft.com/office/word/2010/wordml" w:rsidP="3F3454B8" w14:paraId="5E80242E" wp14:textId="6D982FE1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noProof w:val="0"/>
          <w:color w:val="004F6B"/>
          <w:sz w:val="22"/>
          <w:szCs w:val="22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 xml:space="preserve">Able to attend the induction training session/s </w:t>
      </w:r>
    </w:p>
    <w:p xmlns:wp14="http://schemas.microsoft.com/office/word/2010/wordml" w:rsidP="3F3454B8" w14:paraId="0CA72DB7" wp14:textId="73BE4422">
      <w:pPr>
        <w:pStyle w:val="ListParagraph"/>
        <w:numPr>
          <w:ilvl w:val="0"/>
          <w:numId w:val="5"/>
        </w:numPr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4F6B"/>
          <w:sz w:val="24"/>
          <w:szCs w:val="24"/>
          <w:lang w:val="en-US"/>
        </w:rPr>
      </w:pPr>
      <w:r w:rsidRPr="3F3454B8" w:rsidR="1E469020">
        <w:rPr>
          <w:rFonts w:ascii="Trebuchet MS" w:hAnsi="Trebuchet MS" w:eastAsia="Trebuchet MS" w:cs="Trebuchet MS"/>
          <w:noProof w:val="0"/>
          <w:color w:val="004F6B"/>
          <w:lang w:val="en-US"/>
        </w:rPr>
        <w:t>We hope that volunteers will stay with us for at least a year after the initial training is provided.</w:t>
      </w:r>
    </w:p>
    <w:p xmlns:wp14="http://schemas.microsoft.com/office/word/2010/wordml" w:rsidP="24B49C93" w14:paraId="3E23AE51" wp14:textId="06FD806F">
      <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</w:pPr>
    </w:p>
    <w:p xmlns:wp14="http://schemas.microsoft.com/office/word/2010/wordml" w:rsidP="24B49C93" w14:paraId="0F5D877B" wp14:textId="48CE2A76">
      <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</w:pPr>
      <w:r w:rsidRPr="24B49C93" w:rsidR="40A7F62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>You can apply for this role by filling in our online application form.</w:t>
      </w:r>
    </w:p>
    <w:p xmlns:wp14="http://schemas.microsoft.com/office/word/2010/wordml" w:rsidP="24B49C93" w14:paraId="4F94BC47" wp14:textId="2BE89F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</w:pPr>
      <w:r w:rsidRPr="24B49C93" w:rsidR="40A7F62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 xml:space="preserve">If you have any questions or you would like to find out more, please call </w:t>
      </w:r>
      <w:r w:rsidRPr="24B49C93" w:rsidR="5535E8DA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>Alex Weston</w:t>
      </w:r>
      <w:r w:rsidRPr="24B49C93" w:rsidR="40A7F62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 xml:space="preserve"> </w:t>
      </w:r>
      <w:r w:rsidRPr="24B49C93" w:rsidR="40A7F62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>on 0773</w:t>
      </w:r>
      <w:r w:rsidRPr="24B49C93" w:rsidR="0E2A5B13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>4</w:t>
      </w:r>
      <w:r w:rsidRPr="24B49C93" w:rsidR="40A7F62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 xml:space="preserve"> </w:t>
      </w:r>
      <w:r w:rsidRPr="24B49C93" w:rsidR="71C75587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>962</w:t>
      </w:r>
      <w:r w:rsidRPr="24B49C93" w:rsidR="40A7F62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 xml:space="preserve"> </w:t>
      </w:r>
      <w:r w:rsidRPr="24B49C93" w:rsidR="5C7C5ADC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>267</w:t>
      </w:r>
      <w:r w:rsidRPr="24B49C93" w:rsidR="40A7F62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 xml:space="preserve">, or email </w:t>
      </w:r>
      <w:hyperlink r:id="R4474d994fc694ea4">
        <w:r w:rsidRPr="24B49C93" w:rsidR="75E37641">
          <w:rPr>
            <w:rStyle w:val="Hyperlink"/>
            <w:rFonts w:ascii="Trebuchet MS" w:hAnsi="Trebuchet MS" w:eastAsia="Trebuchet MS" w:cs="Trebuchet MS"/>
            <w:b w:val="0"/>
            <w:bCs w:val="0"/>
            <w:i w:val="0"/>
            <w:iCs w:val="0"/>
            <w:caps w:val="0"/>
            <w:smallCaps w:val="0"/>
            <w:noProof w:val="0"/>
            <w:color w:val="004F6B"/>
            <w:sz w:val="22"/>
            <w:szCs w:val="22"/>
            <w:lang w:val="en-US"/>
          </w:rPr>
          <w:t>alex.weston@healthwatchcentralwestlondon.org</w:t>
        </w:r>
      </w:hyperlink>
      <w:r w:rsidRPr="24B49C93" w:rsidR="75E37641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 xml:space="preserve"> </w:t>
      </w:r>
    </w:p>
    <w:p xmlns:wp14="http://schemas.microsoft.com/office/word/2010/wordml" w:rsidP="24B49C93" w14:paraId="69C368FC" wp14:textId="712021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</w:pPr>
      <w:r w:rsidRPr="24B49C93" w:rsidR="08E0C97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 xml:space="preserve">*Please note, if you are under 16, we will need parental consent for you to volunteer with us – this it </w:t>
      </w:r>
      <w:r w:rsidRPr="24B49C93" w:rsidR="7902F874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>outlined in the application form.</w:t>
      </w:r>
    </w:p>
    <w:p xmlns:wp14="http://schemas.microsoft.com/office/word/2010/wordml" w:rsidP="24B49C93" w14:paraId="71742066" wp14:textId="2CEB60B6">
      <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</w:pPr>
      <w:r w:rsidRPr="24B49C93" w:rsidR="40A7F629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4F6B"/>
          <w:sz w:val="22"/>
          <w:szCs w:val="22"/>
          <w:lang w:val="en-US"/>
        </w:rPr>
        <w:t>We look forward to hearing from you.</w:t>
      </w:r>
    </w:p>
    <w:p xmlns:wp14="http://schemas.microsoft.com/office/word/2010/wordml" w:rsidP="3F3454B8" w14:paraId="2C078E63" wp14:textId="5D12A208">
      <w:pPr>
        <w:pStyle w:val="Normal"/>
        <w:rPr>
          <w:rFonts w:ascii="Trebuchet MS" w:hAnsi="Trebuchet MS" w:eastAsia="Trebuchet MS" w:cs="Trebuchet MS"/>
          <w:color w:val="004F6B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942b5114d39421b"/>
      <w:footerReference w:type="default" r:id="Rc3028206ce284c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3454B8" w:rsidTr="3F3454B8" w14:paraId="15663096">
      <w:tc>
        <w:tcPr>
          <w:tcW w:w="3120" w:type="dxa"/>
          <w:tcMar/>
        </w:tcPr>
        <w:p w:rsidR="3F3454B8" w:rsidP="3F3454B8" w:rsidRDefault="3F3454B8" w14:paraId="18C5A228" w14:textId="67D52FD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F3454B8" w:rsidP="3F3454B8" w:rsidRDefault="3F3454B8" w14:paraId="5154669C" w14:textId="3827502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F3454B8" w:rsidP="3F3454B8" w:rsidRDefault="3F3454B8" w14:paraId="7237BDEC" w14:textId="7996F86F">
          <w:pPr>
            <w:pStyle w:val="Header"/>
            <w:bidi w:val="0"/>
            <w:ind w:right="-115"/>
            <w:jc w:val="right"/>
          </w:pPr>
        </w:p>
      </w:tc>
    </w:tr>
  </w:tbl>
  <w:p w:rsidR="3F3454B8" w:rsidP="3F3454B8" w:rsidRDefault="3F3454B8" w14:paraId="474D5F14" w14:textId="14D3C6C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3454B8" w:rsidTr="398C9E03" w14:paraId="2EC66FE0">
      <w:tc>
        <w:tcPr>
          <w:tcW w:w="3120" w:type="dxa"/>
          <w:tcMar/>
        </w:tcPr>
        <w:p w:rsidR="3F3454B8" w:rsidP="3F3454B8" w:rsidRDefault="3F3454B8" w14:paraId="4C25C065" w14:textId="26426B9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F3454B8" w:rsidP="3F3454B8" w:rsidRDefault="3F3454B8" w14:paraId="5A4DFDB5" w14:textId="6479276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F3454B8" w:rsidP="3F3454B8" w:rsidRDefault="3F3454B8" w14:paraId="0B26FFF4" w14:textId="0E104A84">
          <w:pPr>
            <w:pStyle w:val="Header"/>
            <w:bidi w:val="0"/>
            <w:ind w:right="-115"/>
            <w:jc w:val="right"/>
          </w:pPr>
          <w:r w:rsidR="398C9E03">
            <w:drawing>
              <wp:inline wp14:editId="190612D4" wp14:anchorId="39BD3F55">
                <wp:extent cx="1762125" cy="485781"/>
                <wp:effectExtent l="0" t="0" r="0" b="0"/>
                <wp:docPr id="71845931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ebdd7414c3d49da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0" t="0" r="0" b="26086"/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485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F3454B8" w:rsidP="3F3454B8" w:rsidRDefault="3F3454B8" w14:paraId="0FF3AD2D" w14:textId="40629EF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5AC216"/>
    <w:rsid w:val="0300F8AB"/>
    <w:rsid w:val="05B8E64A"/>
    <w:rsid w:val="08E0C979"/>
    <w:rsid w:val="098CB816"/>
    <w:rsid w:val="099BFAAF"/>
    <w:rsid w:val="0BE872AC"/>
    <w:rsid w:val="0D84430D"/>
    <w:rsid w:val="0E2A5B13"/>
    <w:rsid w:val="101F8000"/>
    <w:rsid w:val="145673D2"/>
    <w:rsid w:val="157DB297"/>
    <w:rsid w:val="16D5BF39"/>
    <w:rsid w:val="172B2553"/>
    <w:rsid w:val="17FD25BB"/>
    <w:rsid w:val="1E469020"/>
    <w:rsid w:val="1F643337"/>
    <w:rsid w:val="1FC942EF"/>
    <w:rsid w:val="221871E0"/>
    <w:rsid w:val="2300E3B1"/>
    <w:rsid w:val="23AE8612"/>
    <w:rsid w:val="24B49C93"/>
    <w:rsid w:val="278B64A3"/>
    <w:rsid w:val="2A89B47C"/>
    <w:rsid w:val="327ADF37"/>
    <w:rsid w:val="33A25E59"/>
    <w:rsid w:val="34417EB0"/>
    <w:rsid w:val="358D7272"/>
    <w:rsid w:val="3651402D"/>
    <w:rsid w:val="372942D3"/>
    <w:rsid w:val="37ED108E"/>
    <w:rsid w:val="3839F503"/>
    <w:rsid w:val="398C9E03"/>
    <w:rsid w:val="3AEEF1D7"/>
    <w:rsid w:val="3F3454B8"/>
    <w:rsid w:val="40A7F629"/>
    <w:rsid w:val="42CF99A5"/>
    <w:rsid w:val="43274190"/>
    <w:rsid w:val="441316FD"/>
    <w:rsid w:val="444EA812"/>
    <w:rsid w:val="465EE252"/>
    <w:rsid w:val="49968314"/>
    <w:rsid w:val="4DEED882"/>
    <w:rsid w:val="4F092135"/>
    <w:rsid w:val="50A4F196"/>
    <w:rsid w:val="515AC216"/>
    <w:rsid w:val="51A194F9"/>
    <w:rsid w:val="535CB3DA"/>
    <w:rsid w:val="5535E8DA"/>
    <w:rsid w:val="584D4969"/>
    <w:rsid w:val="5862177F"/>
    <w:rsid w:val="59369F42"/>
    <w:rsid w:val="5940D72D"/>
    <w:rsid w:val="5A2312A7"/>
    <w:rsid w:val="5C7877EF"/>
    <w:rsid w:val="5C7C5ADC"/>
    <w:rsid w:val="5F9D35A6"/>
    <w:rsid w:val="6132C0B5"/>
    <w:rsid w:val="6142A55E"/>
    <w:rsid w:val="61455FAB"/>
    <w:rsid w:val="62CE9116"/>
    <w:rsid w:val="64424FF9"/>
    <w:rsid w:val="65C9F41B"/>
    <w:rsid w:val="65DE205A"/>
    <w:rsid w:val="67E51D90"/>
    <w:rsid w:val="6AB92E04"/>
    <w:rsid w:val="6B85D70F"/>
    <w:rsid w:val="71C75587"/>
    <w:rsid w:val="73562D39"/>
    <w:rsid w:val="759F55C7"/>
    <w:rsid w:val="75E37641"/>
    <w:rsid w:val="75E8056B"/>
    <w:rsid w:val="770217CD"/>
    <w:rsid w:val="7902F874"/>
    <w:rsid w:val="7C57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C216"/>
  <w15:chartTrackingRefBased/>
  <w15:docId w15:val="{520C27F3-5792-459B-B510-A8E1497348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.xml" Id="Rf942b5114d39421b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b0b889da69494db6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.xml" Id="Rc3028206ce284c70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alex.weston@healthwatchcentralwestlondon.org" TargetMode="External" Id="R4474d994fc694ea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7ebdd7414c3d49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0259F65CA084FACDC10660185961A" ma:contentTypeVersion="15" ma:contentTypeDescription="Create a new document." ma:contentTypeScope="" ma:versionID="32735c79e1442eb8b38471cccb4a8a44">
  <xsd:schema xmlns:xsd="http://www.w3.org/2001/XMLSchema" xmlns:xs="http://www.w3.org/2001/XMLSchema" xmlns:p="http://schemas.microsoft.com/office/2006/metadata/properties" xmlns:ns2="0f6a5828-f8ab-4b78-a837-951a21b0d254" xmlns:ns3="75d1ae40-7d7f-4d18-9964-68098544eb77" targetNamespace="http://schemas.microsoft.com/office/2006/metadata/properties" ma:root="true" ma:fieldsID="f3f3651b968e634cbccf62fdbc3da490" ns2:_="" ns3:_="">
    <xsd:import namespace="0f6a5828-f8ab-4b78-a837-951a21b0d254"/>
    <xsd:import namespace="75d1ae40-7d7f-4d18-9964-68098544eb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5828-f8ab-4b78-a837-951a21b0d2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1ae40-7d7f-4d18-9964-68098544e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726ED-3826-4F4C-8AC4-5AF1932FCB09}"/>
</file>

<file path=customXml/itemProps2.xml><?xml version="1.0" encoding="utf-8"?>
<ds:datastoreItem xmlns:ds="http://schemas.openxmlformats.org/officeDocument/2006/customXml" ds:itemID="{E3AA9A64-EBA3-49AC-81F7-0186126B857D}"/>
</file>

<file path=customXml/itemProps3.xml><?xml version="1.0" encoding="utf-8"?>
<ds:datastoreItem xmlns:ds="http://schemas.openxmlformats.org/officeDocument/2006/customXml" ds:itemID="{C6D7AB4B-19C8-4A33-B4FB-370D62CD60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 Weston</dc:creator>
  <keywords/>
  <dc:description/>
  <lastModifiedBy>Alex Weston</lastModifiedBy>
  <dcterms:created xsi:type="dcterms:W3CDTF">2021-12-14T08:59:59.0000000Z</dcterms:created>
  <dcterms:modified xsi:type="dcterms:W3CDTF">2022-01-11T15:32:44.0898222Z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0x010100A740259F65CA084FACDC10660185961A</vt:lpwstr>
  </property>
</Properties>
</file>